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08A" w:rsidRPr="00D55FB3" w:rsidRDefault="007C108A" w:rsidP="007C108A">
      <w:pPr>
        <w:pStyle w:val="4"/>
        <w:spacing w:before="31" w:after="31"/>
        <w:ind w:firstLine="444"/>
        <w:rPr>
          <w:rFonts w:hint="eastAsia"/>
        </w:rPr>
      </w:pPr>
      <w:bookmarkStart w:id="0" w:name="_Toc430698348"/>
      <w:bookmarkStart w:id="1" w:name="_Toc432774748"/>
      <w:r w:rsidRPr="00D55FB3">
        <w:rPr>
          <w:rFonts w:hint="eastAsia"/>
        </w:rPr>
        <w:t>20</w:t>
      </w:r>
      <w:r>
        <w:rPr>
          <w:rFonts w:hint="eastAsia"/>
        </w:rPr>
        <w:t>．</w:t>
      </w:r>
      <w:r w:rsidRPr="00D55FB3">
        <w:rPr>
          <w:rFonts w:hint="eastAsia"/>
        </w:rPr>
        <w:t>出纳员</w:t>
      </w:r>
      <w:bookmarkEnd w:id="0"/>
      <w:r>
        <w:rPr>
          <w:rFonts w:hint="eastAsia"/>
        </w:rPr>
        <w:t>职责说明书</w:t>
      </w:r>
      <w:bookmarkEnd w:id="1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7C108A" w:rsidRPr="000A1A81" w:rsidTr="00EA4B5F">
        <w:trPr>
          <w:jc w:val="center"/>
        </w:trPr>
        <w:tc>
          <w:tcPr>
            <w:tcW w:w="1080" w:type="dxa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7C108A" w:rsidRPr="000A1A81" w:rsidRDefault="007C108A" w:rsidP="007C108A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出纳员</w:t>
            </w:r>
          </w:p>
        </w:tc>
        <w:tc>
          <w:tcPr>
            <w:tcW w:w="1228" w:type="dxa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7C108A" w:rsidRPr="000A1A81" w:rsidRDefault="007C108A" w:rsidP="007C108A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7C108A" w:rsidRPr="000A1A81" w:rsidRDefault="007C108A" w:rsidP="007C108A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财务部</w:t>
            </w:r>
          </w:p>
        </w:tc>
      </w:tr>
      <w:tr w:rsidR="007C108A" w:rsidRPr="000A1A81" w:rsidTr="00EA4B5F">
        <w:trPr>
          <w:jc w:val="center"/>
        </w:trPr>
        <w:tc>
          <w:tcPr>
            <w:tcW w:w="1080" w:type="dxa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7C108A" w:rsidRPr="000A1A81" w:rsidRDefault="007C108A" w:rsidP="007C108A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7C108A" w:rsidRPr="000A1A81" w:rsidRDefault="007C108A" w:rsidP="007C108A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7C108A" w:rsidRPr="000A1A81" w:rsidRDefault="007C108A" w:rsidP="007C108A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会计主管</w:t>
            </w:r>
          </w:p>
        </w:tc>
      </w:tr>
      <w:tr w:rsidR="007C108A" w:rsidRPr="000A1A81" w:rsidTr="00EA4B5F">
        <w:trPr>
          <w:jc w:val="center"/>
        </w:trPr>
        <w:tc>
          <w:tcPr>
            <w:tcW w:w="1080" w:type="dxa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7C108A" w:rsidRPr="000A1A81" w:rsidRDefault="007C108A" w:rsidP="007C108A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7C108A" w:rsidRPr="000A1A81" w:rsidRDefault="007C108A" w:rsidP="007C108A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7C108A" w:rsidRPr="000A1A81" w:rsidRDefault="007C108A" w:rsidP="007C108A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</w:tr>
      <w:tr w:rsidR="007C108A" w:rsidRPr="000A1A81" w:rsidTr="00EA4B5F">
        <w:trPr>
          <w:jc w:val="center"/>
        </w:trPr>
        <w:tc>
          <w:tcPr>
            <w:tcW w:w="9000" w:type="dxa"/>
            <w:gridSpan w:val="6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做好货币资金、应收/应付票据、税款的收付及记账、结账工作。</w:t>
            </w:r>
          </w:p>
        </w:tc>
      </w:tr>
      <w:tr w:rsidR="007C108A" w:rsidRPr="000A1A81" w:rsidTr="00EA4B5F">
        <w:trPr>
          <w:jc w:val="center"/>
        </w:trPr>
        <w:tc>
          <w:tcPr>
            <w:tcW w:w="9000" w:type="dxa"/>
            <w:gridSpan w:val="6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负责现金支票的收入保管、签发支付工作；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严格按照公司的财务制度报销结算公司各项费用并编制相关凭证；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及时准确编制记账凭证并逐笔登记总账及明细账，定期上缴各种完整的原始凭证；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及时与银行定期对账；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根据公司领导的需要，编制各种资金流动报表；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配合会计人员做好每月的报税和工资的发放工作；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管理银行账户、转账支票与发票；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完成其他由上级主管指派及自行发展的工作。</w:t>
            </w:r>
          </w:p>
        </w:tc>
      </w:tr>
      <w:tr w:rsidR="007C108A" w:rsidRPr="000A1A81" w:rsidTr="00EA4B5F">
        <w:trPr>
          <w:jc w:val="center"/>
        </w:trPr>
        <w:tc>
          <w:tcPr>
            <w:tcW w:w="9000" w:type="dxa"/>
            <w:gridSpan w:val="6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教育背景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◆会计、财务及经济管理类相关专业大专以上学历。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培训经历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◆受过经济法基本知识、产品知识等方面的培训。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ascii="宋体" w:hAnsi="宋体"/>
                <w:kern w:val="0"/>
                <w:sz w:val="14"/>
                <w:szCs w:val="14"/>
                <w:u w:val="single"/>
              </w:rPr>
              <w:t>经    验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◆2年以上企业出纳工作经验。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技能技巧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◆熟悉国家财务政策、会计法规，了解税务法规和相关税收政策；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◆熟悉银行结算业务和报税流程；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◆良好的口头及书面表达能力；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◆熟练使用财务软件和办公软件。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态    度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◆工作认真细心、责任心强、为人正直、敢于坚持原则；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◆具有良好的团队协作精神、良好的沟通能力和服务意识。</w:t>
            </w:r>
          </w:p>
        </w:tc>
      </w:tr>
      <w:tr w:rsidR="007C108A" w:rsidRPr="000A1A81" w:rsidTr="00EA4B5F">
        <w:trPr>
          <w:jc w:val="center"/>
        </w:trPr>
        <w:tc>
          <w:tcPr>
            <w:tcW w:w="9000" w:type="dxa"/>
            <w:gridSpan w:val="6"/>
          </w:tcPr>
          <w:p w:rsidR="007C108A" w:rsidRPr="007943A4" w:rsidRDefault="007C108A" w:rsidP="007C108A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0A1A81">
              <w:rPr>
                <w:rFonts w:hint="eastAsia"/>
                <w:sz w:val="14"/>
                <w:szCs w:val="14"/>
              </w:rPr>
              <w:t>：办公室。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0A1A81">
              <w:rPr>
                <w:rFonts w:hint="eastAsia"/>
                <w:sz w:val="14"/>
                <w:szCs w:val="14"/>
              </w:rPr>
              <w:t>：舒适。</w:t>
            </w:r>
          </w:p>
          <w:p w:rsidR="007C108A" w:rsidRPr="000A1A81" w:rsidRDefault="007C108A" w:rsidP="007C108A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0A1A81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0A1A81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7C108A" w:rsidRPr="007943A4" w:rsidRDefault="007C108A" w:rsidP="007C108A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7C108A" w:rsidRPr="007943A4" w:rsidRDefault="007C108A" w:rsidP="007C108A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40387F" w:rsidRPr="007C108A" w:rsidRDefault="0040387F" w:rsidP="007C108A">
      <w:pPr>
        <w:ind w:firstLine="400"/>
      </w:pPr>
    </w:p>
    <w:sectPr w:rsidR="0040387F" w:rsidRPr="007C10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87F" w:rsidRDefault="0040387F" w:rsidP="007C108A">
      <w:pPr>
        <w:ind w:firstLine="400"/>
      </w:pPr>
      <w:r>
        <w:separator/>
      </w:r>
    </w:p>
  </w:endnote>
  <w:endnote w:type="continuationSeparator" w:id="1">
    <w:p w:rsidR="0040387F" w:rsidRDefault="0040387F" w:rsidP="007C108A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87F" w:rsidRDefault="0040387F" w:rsidP="007C108A">
      <w:pPr>
        <w:ind w:firstLine="400"/>
      </w:pPr>
      <w:r>
        <w:separator/>
      </w:r>
    </w:p>
  </w:footnote>
  <w:footnote w:type="continuationSeparator" w:id="1">
    <w:p w:rsidR="0040387F" w:rsidRDefault="0040387F" w:rsidP="007C108A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108A"/>
    <w:rsid w:val="0040387F"/>
    <w:rsid w:val="007C1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8A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10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10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108A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108A"/>
    <w:rPr>
      <w:sz w:val="18"/>
      <w:szCs w:val="18"/>
    </w:rPr>
  </w:style>
  <w:style w:type="paragraph" w:customStyle="1" w:styleId="a5">
    <w:name w:val="表文"/>
    <w:basedOn w:val="a"/>
    <w:link w:val="Char1"/>
    <w:rsid w:val="007C108A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7C108A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7C108A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7C108A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2015-11-18T08:16:00Z</dcterms:created>
  <dcterms:modified xsi:type="dcterms:W3CDTF">2015-11-18T08:16:00Z</dcterms:modified>
</cp:coreProperties>
</file>